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117763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ATA DE REGISTRO DE PREÇOS N.º 01/202</w:t>
      </w:r>
      <w:r w:rsidR="00411EF6">
        <w:rPr>
          <w:rFonts w:asciiTheme="majorHAnsi" w:hAnsiTheme="majorHAnsi" w:cstheme="minorHAnsi"/>
          <w:b/>
        </w:rPr>
        <w:t>5</w:t>
      </w:r>
      <w:r w:rsidR="009F2BF2" w:rsidRPr="009F2BF2">
        <w:rPr>
          <w:rFonts w:asciiTheme="majorHAnsi" w:hAnsiTheme="majorHAnsi" w:cstheme="minorHAnsi"/>
          <w:b/>
        </w:rPr>
        <w:t xml:space="preserve"> – PREGÃO PRESENCIAL</w:t>
      </w:r>
    </w:p>
    <w:p w:rsidR="009F2BF2" w:rsidRPr="009F2BF2" w:rsidRDefault="00117763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PROCESSO ADMINISTRATIVO N.º </w:t>
      </w:r>
      <w:r w:rsidR="00CD0001">
        <w:rPr>
          <w:rFonts w:asciiTheme="majorHAnsi" w:hAnsiTheme="majorHAnsi" w:cstheme="minorHAnsi"/>
          <w:b/>
        </w:rPr>
        <w:t>02</w:t>
      </w:r>
      <w:bookmarkStart w:id="0" w:name="_GoBack"/>
      <w:bookmarkEnd w:id="0"/>
      <w:r>
        <w:rPr>
          <w:rFonts w:asciiTheme="majorHAnsi" w:hAnsiTheme="majorHAnsi" w:cstheme="minorHAnsi"/>
          <w:b/>
        </w:rPr>
        <w:t>/202</w:t>
      </w:r>
      <w:r w:rsidR="00411EF6">
        <w:rPr>
          <w:rFonts w:asciiTheme="majorHAnsi" w:hAnsiTheme="majorHAnsi" w:cstheme="minorHAnsi"/>
          <w:b/>
        </w:rPr>
        <w:t>5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(Razão Social da </w:t>
      </w:r>
      <w:proofErr w:type="gramStart"/>
      <w:r w:rsidRPr="009F2BF2">
        <w:rPr>
          <w:rFonts w:asciiTheme="majorHAnsi" w:hAnsiTheme="majorHAnsi" w:cs="Times New Roman"/>
        </w:rPr>
        <w:t>Empresa)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>, estabelecida na 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.(endereço completo)...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D329AC">
      <w:pPr>
        <w:pStyle w:val="Defaul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>) da empresa e carimbo do CNPJ.</w:t>
      </w: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  <w:b/>
          <w:bCs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Deverá acompanhar a Carta de Credenciamento: </w:t>
      </w:r>
    </w:p>
    <w:p w:rsidR="00404BDC" w:rsidRPr="009F2BF2" w:rsidRDefault="00D329AC" w:rsidP="009F2BF2">
      <w:pPr>
        <w:pStyle w:val="Default"/>
        <w:spacing w:after="54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sectPr w:rsidR="00404BDC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2AE" w:rsidRDefault="00FF42AE" w:rsidP="008B6587">
      <w:pPr>
        <w:spacing w:after="0" w:line="240" w:lineRule="auto"/>
      </w:pPr>
      <w:r>
        <w:separator/>
      </w:r>
    </w:p>
  </w:endnote>
  <w:endnote w:type="continuationSeparator" w:id="0">
    <w:p w:rsidR="00FF42AE" w:rsidRDefault="00FF42AE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2AE" w:rsidRDefault="00FF42AE" w:rsidP="008B6587">
      <w:pPr>
        <w:spacing w:after="0" w:line="240" w:lineRule="auto"/>
      </w:pPr>
      <w:r>
        <w:separator/>
      </w:r>
    </w:p>
  </w:footnote>
  <w:footnote w:type="continuationSeparator" w:id="0">
    <w:p w:rsidR="00FF42AE" w:rsidRDefault="00FF42AE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5C2464" w:rsidRDefault="005C2464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096FCF"/>
    <w:rsid w:val="00117763"/>
    <w:rsid w:val="00385F14"/>
    <w:rsid w:val="003B10B6"/>
    <w:rsid w:val="00404BDC"/>
    <w:rsid w:val="00411EF6"/>
    <w:rsid w:val="005A6B27"/>
    <w:rsid w:val="005C2464"/>
    <w:rsid w:val="008B6587"/>
    <w:rsid w:val="009F2BF2"/>
    <w:rsid w:val="00AC20E6"/>
    <w:rsid w:val="00B82B32"/>
    <w:rsid w:val="00CC0181"/>
    <w:rsid w:val="00CD0001"/>
    <w:rsid w:val="00D329AC"/>
    <w:rsid w:val="00FA4381"/>
    <w:rsid w:val="00FF4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  <w:style w:type="paragraph" w:styleId="Textodebalo">
    <w:name w:val="Balloon Text"/>
    <w:basedOn w:val="Normal"/>
    <w:link w:val="TextodebaloChar"/>
    <w:uiPriority w:val="99"/>
    <w:semiHidden/>
    <w:unhideWhenUsed/>
    <w:rsid w:val="005C2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Plenario</cp:lastModifiedBy>
  <cp:revision>14</cp:revision>
  <cp:lastPrinted>2023-01-02T15:10:00Z</cp:lastPrinted>
  <dcterms:created xsi:type="dcterms:W3CDTF">2019-03-14T02:21:00Z</dcterms:created>
  <dcterms:modified xsi:type="dcterms:W3CDTF">2025-01-09T11:38:00Z</dcterms:modified>
</cp:coreProperties>
</file>