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C3" w:rsidRDefault="006D3AC3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392FCB" w:rsidRPr="00C36078" w:rsidRDefault="007A0E10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MINUTA DA 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ATA DA SESSÃO </w:t>
      </w:r>
      <w:r w:rsidR="0021704E" w:rsidRPr="00C360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3495F" w:rsidRPr="00C36078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6D3AC3">
        <w:rPr>
          <w:rFonts w:ascii="Times New Roman" w:hAnsi="Times New Roman" w:cs="Times New Roman"/>
          <w:b/>
          <w:sz w:val="24"/>
          <w:szCs w:val="24"/>
        </w:rPr>
        <w:t xml:space="preserve"> SRP (SISTEMA DE REGISTRO DE PREÇOS)</w:t>
      </w:r>
      <w:r w:rsidR="004A333F">
        <w:rPr>
          <w:rFonts w:ascii="Times New Roman" w:hAnsi="Times New Roman" w:cs="Times New Roman"/>
          <w:b/>
          <w:sz w:val="24"/>
          <w:szCs w:val="24"/>
        </w:rPr>
        <w:t xml:space="preserve"> N.º</w:t>
      </w:r>
      <w:r w:rsidR="0055156F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D20">
        <w:rPr>
          <w:rFonts w:ascii="Times New Roman" w:hAnsi="Times New Roman" w:cs="Times New Roman"/>
          <w:b/>
          <w:sz w:val="24"/>
          <w:szCs w:val="24"/>
        </w:rPr>
        <w:t>03/2025</w:t>
      </w:r>
    </w:p>
    <w:p w:rsidR="00392FCB" w:rsidRPr="00C36078" w:rsidRDefault="00A3495F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PROCESSO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 ADMINISTRATIVO</w:t>
      </w:r>
      <w:r w:rsidRPr="00C36078">
        <w:rPr>
          <w:rFonts w:ascii="Times New Roman" w:hAnsi="Times New Roman" w:cs="Times New Roman"/>
          <w:b/>
          <w:sz w:val="24"/>
          <w:szCs w:val="24"/>
        </w:rPr>
        <w:t xml:space="preserve"> N.º</w:t>
      </w:r>
      <w:r w:rsidR="00392FCB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D20">
        <w:rPr>
          <w:rFonts w:ascii="Times New Roman" w:hAnsi="Times New Roman" w:cs="Times New Roman"/>
          <w:b/>
          <w:sz w:val="24"/>
          <w:szCs w:val="24"/>
        </w:rPr>
        <w:t>78/2025</w:t>
      </w:r>
    </w:p>
    <w:p w:rsidR="00392FCB" w:rsidRPr="00C36078" w:rsidRDefault="00392FCB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A3495F" w:rsidRPr="00C36078" w:rsidRDefault="00392FCB" w:rsidP="00C846CE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Aos </w:t>
      </w:r>
      <w:r w:rsidR="00520D20">
        <w:rPr>
          <w:rFonts w:ascii="Times New Roman" w:hAnsi="Times New Roman" w:cs="Times New Roman"/>
          <w:sz w:val="24"/>
          <w:szCs w:val="24"/>
        </w:rPr>
        <w:t>16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520D20">
        <w:rPr>
          <w:rFonts w:ascii="Times New Roman" w:hAnsi="Times New Roman" w:cs="Times New Roman"/>
          <w:sz w:val="24"/>
          <w:szCs w:val="24"/>
        </w:rPr>
        <w:t>maio de 2025</w:t>
      </w:r>
      <w:r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às </w:t>
      </w:r>
      <w:r w:rsidR="00CB7992">
        <w:rPr>
          <w:rFonts w:ascii="Times New Roman" w:hAnsi="Times New Roman" w:cs="Times New Roman"/>
          <w:sz w:val="24"/>
          <w:szCs w:val="24"/>
        </w:rPr>
        <w:t>10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h:10min, </w:t>
      </w:r>
      <w:r w:rsidRPr="00C36078">
        <w:rPr>
          <w:rFonts w:ascii="Times New Roman" w:hAnsi="Times New Roman" w:cs="Times New Roman"/>
          <w:sz w:val="24"/>
          <w:szCs w:val="24"/>
        </w:rPr>
        <w:t xml:space="preserve">no Plenário da Câmara Municipal de Serranópolis (GO), em face da classificação das propostas apresentadas </w:t>
      </w:r>
      <w:r w:rsidR="00E7083F" w:rsidRPr="00C36078">
        <w:rPr>
          <w:rFonts w:ascii="Times New Roman" w:hAnsi="Times New Roman" w:cs="Times New Roman"/>
          <w:sz w:val="24"/>
          <w:szCs w:val="24"/>
        </w:rPr>
        <w:t>no PREGÃO PRESENCIAL Nº. 0</w:t>
      </w:r>
      <w:r w:rsidR="00520D20">
        <w:rPr>
          <w:rFonts w:ascii="Times New Roman" w:hAnsi="Times New Roman" w:cs="Times New Roman"/>
          <w:sz w:val="24"/>
          <w:szCs w:val="24"/>
        </w:rPr>
        <w:t>3/2025</w:t>
      </w:r>
      <w:r w:rsidR="006D3AC3">
        <w:rPr>
          <w:rFonts w:ascii="Times New Roman" w:hAnsi="Times New Roman" w:cs="Times New Roman"/>
          <w:sz w:val="24"/>
          <w:szCs w:val="24"/>
        </w:rPr>
        <w:t xml:space="preserve"> PARA SISTEMA DE REGISTRO DE PREÇOS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– OBJETO: </w:t>
      </w:r>
      <w:r w:rsidR="00CB7992">
        <w:rPr>
          <w:rFonts w:ascii="Times New Roman" w:hAnsi="Times New Roman" w:cs="Times New Roman"/>
          <w:sz w:val="24"/>
          <w:szCs w:val="24"/>
        </w:rPr>
        <w:t xml:space="preserve">Aquisição de materiais </w:t>
      </w:r>
      <w:r w:rsidR="00520D2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520D20">
        <w:rPr>
          <w:rFonts w:ascii="Times New Roman" w:hAnsi="Times New Roman" w:cs="Times New Roman"/>
          <w:sz w:val="24"/>
          <w:szCs w:val="24"/>
        </w:rPr>
        <w:t>contrução</w:t>
      </w:r>
      <w:proofErr w:type="spellEnd"/>
      <w:r w:rsidR="00971746">
        <w:rPr>
          <w:rFonts w:ascii="Times New Roman" w:hAnsi="Times New Roman" w:cs="Times New Roman"/>
          <w:sz w:val="24"/>
          <w:szCs w:val="24"/>
        </w:rPr>
        <w:t>. Pata constar,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 homologada e publicada no Site O</w:t>
      </w:r>
      <w:r w:rsidRPr="00C36078">
        <w:rPr>
          <w:rFonts w:ascii="Times New Roman" w:hAnsi="Times New Roman" w:cs="Times New Roman"/>
          <w:sz w:val="24"/>
          <w:szCs w:val="24"/>
        </w:rPr>
        <w:t>ficial da Câmara</w:t>
      </w:r>
      <w:r w:rsidR="00520D20">
        <w:rPr>
          <w:rFonts w:ascii="Times New Roman" w:hAnsi="Times New Roman" w:cs="Times New Roman"/>
          <w:sz w:val="24"/>
          <w:szCs w:val="24"/>
        </w:rPr>
        <w:t xml:space="preserve">, Diário Oficial do Município </w:t>
      </w:r>
      <w:r w:rsidR="0055156F" w:rsidRPr="00C36078">
        <w:rPr>
          <w:rFonts w:ascii="Times New Roman" w:hAnsi="Times New Roman" w:cs="Times New Roman"/>
          <w:sz w:val="24"/>
          <w:szCs w:val="24"/>
        </w:rPr>
        <w:t>e M</w:t>
      </w:r>
      <w:r w:rsidRPr="00C36078">
        <w:rPr>
          <w:rFonts w:ascii="Times New Roman" w:hAnsi="Times New Roman" w:cs="Times New Roman"/>
          <w:sz w:val="24"/>
          <w:szCs w:val="24"/>
        </w:rPr>
        <w:t>ural da Câmara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Pr="00C36078">
        <w:rPr>
          <w:rFonts w:ascii="Times New Roman" w:hAnsi="Times New Roman" w:cs="Times New Roman"/>
          <w:sz w:val="24"/>
          <w:szCs w:val="24"/>
        </w:rPr>
        <w:t>resolve REGISTRAR OS PREÇOS 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Empresa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classificada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>, observadas as condições do Edital que rege o Pregão e aquelas enunciadas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nas Cláusulas que se seguem: </w:t>
      </w:r>
      <w:r w:rsidR="0021704E" w:rsidRPr="00C36078">
        <w:rPr>
          <w:rFonts w:ascii="Times New Roman" w:hAnsi="Times New Roman" w:cs="Times New Roman"/>
          <w:sz w:val="24"/>
          <w:szCs w:val="24"/>
        </w:rPr>
        <w:t>Os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participante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fo</w:t>
      </w:r>
      <w:r w:rsidR="00A3495F" w:rsidRPr="00C36078">
        <w:rPr>
          <w:rFonts w:ascii="Times New Roman" w:hAnsi="Times New Roman" w:cs="Times New Roman"/>
          <w:sz w:val="24"/>
          <w:szCs w:val="24"/>
        </w:rPr>
        <w:t>ram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A3495F"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Procederam </w:t>
      </w:r>
      <w:r w:rsidRPr="00C36078">
        <w:rPr>
          <w:rFonts w:ascii="Times New Roman" w:hAnsi="Times New Roman" w:cs="Times New Roman"/>
          <w:sz w:val="24"/>
          <w:szCs w:val="24"/>
        </w:rPr>
        <w:t xml:space="preserve">a entrega dos envelopes, que se encontravam devidamente fechados. A seguir, procedeu-se a abertura dos envelopes contendo as propostas de preços. Verificou-se a aceitabilidade das propostas. 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Verificou-se o credenciamento dos representantes presentes. </w:t>
      </w:r>
      <w:r w:rsidRPr="00C36078">
        <w:rPr>
          <w:rFonts w:ascii="Times New Roman" w:hAnsi="Times New Roman" w:cs="Times New Roman"/>
          <w:sz w:val="24"/>
          <w:szCs w:val="24"/>
        </w:rPr>
        <w:t xml:space="preserve">Procedeu-se a leitura dos preços ofertados </w:t>
      </w:r>
      <w:r w:rsidR="0021704E" w:rsidRPr="00C36078">
        <w:rPr>
          <w:rFonts w:ascii="Times New Roman" w:hAnsi="Times New Roman" w:cs="Times New Roman"/>
          <w:sz w:val="24"/>
          <w:szCs w:val="24"/>
        </w:rPr>
        <w:t>pelos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participantes, como proposta inicial, conforme segue: </w:t>
      </w:r>
    </w:p>
    <w:p w:rsidR="00E7083F" w:rsidRPr="00C36078" w:rsidRDefault="00E7083F" w:rsidP="003D29BB">
      <w:pPr>
        <w:pStyle w:val="PargrafodaLista"/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1417"/>
      </w:tblGrid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Sequência: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1 -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2 -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</w:tr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B7992" w:rsidRDefault="0021704E" w:rsidP="00CB7992">
            <w:pPr>
              <w:spacing w:afterLines="100" w:after="2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sou-se para a rodada de lances. 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1963"/>
        <w:gridCol w:w="2010"/>
        <w:gridCol w:w="2082"/>
        <w:gridCol w:w="2082"/>
      </w:tblGrid>
      <w:tr w:rsidR="0021704E" w:rsidRPr="00C36078" w:rsidTr="0021704E">
        <w:tc>
          <w:tcPr>
            <w:tcW w:w="1963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ITEM</w:t>
            </w:r>
          </w:p>
        </w:tc>
        <w:tc>
          <w:tcPr>
            <w:tcW w:w="2010" w:type="dxa"/>
          </w:tcPr>
          <w:p w:rsidR="0021704E" w:rsidRPr="00C36078" w:rsidRDefault="00CB7992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Objeto: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1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2</w:t>
            </w:r>
          </w:p>
        </w:tc>
      </w:tr>
      <w:tr w:rsidR="0021704E" w:rsidRPr="00C36078" w:rsidTr="0021704E">
        <w:tc>
          <w:tcPr>
            <w:tcW w:w="1963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</w:tr>
      <w:tr w:rsidR="0021704E" w:rsidRPr="00C36078" w:rsidTr="000A7460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1ª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0A28A5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CB4126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3ª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_____</w:t>
            </w:r>
          </w:p>
        </w:tc>
      </w:tr>
    </w:tbl>
    <w:p w:rsidR="0021704E" w:rsidRPr="00C36078" w:rsidRDefault="0021704E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765DC9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8143" w:type="dxa"/>
        <w:tblInd w:w="357" w:type="dxa"/>
        <w:tblLook w:val="04A0" w:firstRow="1" w:lastRow="0" w:firstColumn="1" w:lastColumn="0" w:noHBand="0" w:noVBand="1"/>
      </w:tblPr>
      <w:tblGrid>
        <w:gridCol w:w="858"/>
        <w:gridCol w:w="2655"/>
        <w:gridCol w:w="2240"/>
        <w:gridCol w:w="2390"/>
      </w:tblGrid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CB7992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VENCEDOR</w:t>
            </w:r>
          </w:p>
        </w:tc>
      </w:tr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C36078" w:rsidRDefault="00C36078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765DC9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Diante disso, foi declarada vencedora ________, para o</w:t>
      </w:r>
      <w:r w:rsidR="00520D20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520D20">
        <w:rPr>
          <w:rFonts w:ascii="Times New Roman" w:hAnsi="Times New Roman" w:cs="Times New Roman"/>
          <w:sz w:val="24"/>
          <w:szCs w:val="24"/>
        </w:rPr>
        <w:t>itens listados</w:t>
      </w:r>
      <w:r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392FCB" w:rsidRPr="00C36078">
        <w:rPr>
          <w:rFonts w:ascii="Times New Roman" w:hAnsi="Times New Roman" w:cs="Times New Roman"/>
          <w:sz w:val="24"/>
          <w:szCs w:val="24"/>
        </w:rPr>
        <w:t>Verificou-se que os documentos comprobatórios do credenciamento comprovaram que os participantes estavam aptos para prosseguir na licitação. Após a análise dos documentos, foi declarada a proponente vencedora final do cer</w:t>
      </w:r>
      <w:r w:rsidR="00A3495F" w:rsidRPr="00C36078">
        <w:rPr>
          <w:rFonts w:ascii="Times New Roman" w:hAnsi="Times New Roman" w:cs="Times New Roman"/>
          <w:sz w:val="24"/>
          <w:szCs w:val="24"/>
        </w:rPr>
        <w:t>tame e adjudico os itens para a mesma</w:t>
      </w:r>
      <w:r w:rsidR="00392FCB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3D5E14">
        <w:rPr>
          <w:rFonts w:ascii="Times New Roman" w:hAnsi="Times New Roman" w:cs="Times New Roman"/>
          <w:sz w:val="24"/>
          <w:szCs w:val="24"/>
        </w:rPr>
        <w:t>O valor global do</w:t>
      </w:r>
      <w:r w:rsidR="00602A99" w:rsidRPr="00C36078">
        <w:rPr>
          <w:rFonts w:ascii="Times New Roman" w:hAnsi="Times New Roman" w:cs="Times New Roman"/>
          <w:sz w:val="24"/>
          <w:szCs w:val="24"/>
        </w:rPr>
        <w:t xml:space="preserve"> presente</w:t>
      </w:r>
      <w:r w:rsidR="00D747E7" w:rsidRPr="00C36078">
        <w:rPr>
          <w:rFonts w:ascii="Times New Roman" w:hAnsi="Times New Roman" w:cs="Times New Roman"/>
          <w:sz w:val="24"/>
          <w:szCs w:val="24"/>
        </w:rPr>
        <w:t xml:space="preserve"> para os </w:t>
      </w:r>
      <w:r w:rsidR="00CB7992">
        <w:rPr>
          <w:rFonts w:ascii="Times New Roman" w:hAnsi="Times New Roman" w:cs="Times New Roman"/>
          <w:sz w:val="24"/>
          <w:szCs w:val="24"/>
        </w:rPr>
        <w:t>produtos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602A99" w:rsidRPr="00C36078">
        <w:rPr>
          <w:rFonts w:ascii="Times New Roman" w:hAnsi="Times New Roman" w:cs="Times New Roman"/>
          <w:sz w:val="24"/>
          <w:szCs w:val="24"/>
        </w:rPr>
        <w:t>ficou em R$ ______ (____________)</w:t>
      </w:r>
      <w:r w:rsidR="00C36078" w:rsidRPr="00C36078">
        <w:rPr>
          <w:rFonts w:ascii="Times New Roman" w:hAnsi="Times New Roman" w:cs="Times New Roman"/>
          <w:sz w:val="24"/>
          <w:szCs w:val="24"/>
        </w:rPr>
        <w:t>.</w:t>
      </w:r>
    </w:p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FCB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DEMAIS PONTOS RELEVANTES:</w:t>
      </w:r>
    </w:p>
    <w:p w:rsidR="00392FCB" w:rsidRPr="00C36078" w:rsidRDefault="00A3495F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Não haverá reajuste nos preços. Exceto em casos extremamente excepcionais, com devida justificativa e aditivo com anuência e assinatura de ambas as partes</w:t>
      </w:r>
      <w:r w:rsidR="00D74660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 xml:space="preserve">DOS RECURSOS ORÇAMENTÁRIOS 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recursos orçamentários, para fazer frente às despesas da presente licitação, serão alocados quando da emissão das notas de empenho: </w:t>
      </w:r>
    </w:p>
    <w:p w:rsidR="002323F4" w:rsidRPr="006D5FDE" w:rsidRDefault="000A750D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92FCB" w:rsidRPr="00C36078" w:rsidRDefault="00C36078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DA EXECUÇÃO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</w:t>
      </w:r>
      <w:r w:rsidR="00520D20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C36078">
        <w:rPr>
          <w:rFonts w:ascii="Times New Roman" w:hAnsi="Times New Roman" w:cs="Times New Roman"/>
          <w:sz w:val="24"/>
          <w:szCs w:val="24"/>
        </w:rPr>
        <w:t xml:space="preserve">deverão ser fornecidos 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até </w:t>
      </w:r>
      <w:r w:rsidR="00520D20">
        <w:rPr>
          <w:rFonts w:ascii="Times New Roman" w:hAnsi="Times New Roman" w:cs="Times New Roman"/>
          <w:sz w:val="24"/>
          <w:szCs w:val="24"/>
        </w:rPr>
        <w:t xml:space="preserve">o dia 05 de julho de 2025, 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após a assinatura </w:t>
      </w:r>
      <w:r w:rsidR="00CB7992">
        <w:rPr>
          <w:rFonts w:ascii="Times New Roman" w:hAnsi="Times New Roman" w:cs="Times New Roman"/>
          <w:sz w:val="24"/>
          <w:szCs w:val="24"/>
        </w:rPr>
        <w:t>desta ata</w:t>
      </w:r>
      <w:r w:rsidR="00971746">
        <w:rPr>
          <w:rFonts w:ascii="Times New Roman" w:hAnsi="Times New Roman" w:cs="Times New Roman"/>
          <w:sz w:val="24"/>
          <w:szCs w:val="24"/>
        </w:rPr>
        <w:t>, com entrega na Câmara, previamente agendada</w:t>
      </w:r>
      <w:r w:rsidR="00764CA9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 FISCALIZAÇÃO 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A f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iscalização será realizada pela </w:t>
      </w:r>
      <w:r w:rsidR="00520D20">
        <w:rPr>
          <w:rFonts w:ascii="Times New Roman" w:hAnsi="Times New Roman" w:cs="Times New Roman"/>
          <w:sz w:val="24"/>
          <w:szCs w:val="24"/>
        </w:rPr>
        <w:t xml:space="preserve">Servidora Efetiva </w:t>
      </w:r>
      <w:proofErr w:type="spellStart"/>
      <w:r w:rsidR="00520D20">
        <w:rPr>
          <w:rFonts w:ascii="Times New Roman" w:hAnsi="Times New Roman" w:cs="Times New Roman"/>
          <w:sz w:val="24"/>
          <w:szCs w:val="24"/>
        </w:rPr>
        <w:t>Luceneide</w:t>
      </w:r>
      <w:proofErr w:type="spellEnd"/>
      <w:r w:rsidR="00520D20">
        <w:rPr>
          <w:rFonts w:ascii="Times New Roman" w:hAnsi="Times New Roman" w:cs="Times New Roman"/>
          <w:sz w:val="24"/>
          <w:szCs w:val="24"/>
        </w:rPr>
        <w:t xml:space="preserve"> Francisca</w:t>
      </w:r>
      <w:r w:rsidR="00C36078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Franqueada a palavra não houve manifestação dos participantes quanto ao resultado da licitação, razão pelas quais os participantes desistiram expressamente ao direito a recurso de qualquer natureza. Em seguida a sessão foi suspensa pelo prazo necessário à lavratura desta Ata. Reaberta a sessão, o Sr. Pregoeiro procedeu à leitura da ata, que foi achada conforme. Nada mais havendo digno de nota, nem a tratar, encerrou-se a sessão, indo </w:t>
      </w:r>
      <w:proofErr w:type="spellStart"/>
      <w:r w:rsidRPr="00C36078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C36078">
        <w:rPr>
          <w:rFonts w:ascii="Times New Roman" w:hAnsi="Times New Roman" w:cs="Times New Roman"/>
          <w:sz w:val="24"/>
          <w:szCs w:val="24"/>
        </w:rPr>
        <w:t xml:space="preserve"> assinada por todos os presentes.</w:t>
      </w:r>
    </w:p>
    <w:p w:rsidR="00764CA9" w:rsidRPr="00C36078" w:rsidRDefault="00764CA9" w:rsidP="002323F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No mais, fica grifado, que serão respeitadas todas as cláusula</w:t>
      </w:r>
      <w:r w:rsidR="00C36078" w:rsidRPr="00C36078">
        <w:rPr>
          <w:rFonts w:ascii="Times New Roman" w:hAnsi="Times New Roman" w:cs="Times New Roman"/>
          <w:sz w:val="24"/>
          <w:szCs w:val="24"/>
        </w:rPr>
        <w:t>s especific</w:t>
      </w:r>
      <w:r w:rsidR="00520D20">
        <w:rPr>
          <w:rFonts w:ascii="Times New Roman" w:hAnsi="Times New Roman" w:cs="Times New Roman"/>
          <w:sz w:val="24"/>
          <w:szCs w:val="24"/>
        </w:rPr>
        <w:t>adas no Edital n.º 03/2025</w:t>
      </w:r>
      <w:r w:rsidRPr="00C36078">
        <w:rPr>
          <w:rFonts w:ascii="Times New Roman" w:hAnsi="Times New Roman" w:cs="Times New Roman"/>
          <w:sz w:val="24"/>
          <w:szCs w:val="24"/>
        </w:rPr>
        <w:t xml:space="preserve"> e seu anexo primeiro: Termo </w:t>
      </w:r>
      <w:r w:rsidR="000A2AC8" w:rsidRPr="00C36078">
        <w:rPr>
          <w:rFonts w:ascii="Times New Roman" w:hAnsi="Times New Roman" w:cs="Times New Roman"/>
          <w:sz w:val="24"/>
          <w:szCs w:val="24"/>
        </w:rPr>
        <w:t>de Referência, conforme processo ad</w:t>
      </w:r>
      <w:r w:rsidR="000A750D" w:rsidRPr="00C36078">
        <w:rPr>
          <w:rFonts w:ascii="Times New Roman" w:hAnsi="Times New Roman" w:cs="Times New Roman"/>
          <w:sz w:val="24"/>
          <w:szCs w:val="24"/>
        </w:rPr>
        <w:t xml:space="preserve">ministrativo vinculado de n.º </w:t>
      </w:r>
      <w:r w:rsidR="00520D20">
        <w:rPr>
          <w:rFonts w:ascii="Times New Roman" w:hAnsi="Times New Roman" w:cs="Times New Roman"/>
          <w:sz w:val="24"/>
          <w:szCs w:val="24"/>
        </w:rPr>
        <w:t>78/202</w:t>
      </w:r>
      <w:bookmarkStart w:id="0" w:name="_GoBack"/>
      <w:r w:rsidR="00520D20">
        <w:rPr>
          <w:rFonts w:ascii="Times New Roman" w:hAnsi="Times New Roman" w:cs="Times New Roman"/>
          <w:sz w:val="24"/>
          <w:szCs w:val="24"/>
        </w:rPr>
        <w:t>5</w:t>
      </w:r>
      <w:r w:rsidR="000A2AC8" w:rsidRPr="00C3607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CÂMARA MUNICIPAL DE SERRANÓPOLIS</w:t>
      </w:r>
    </w:p>
    <w:p w:rsidR="00D74660" w:rsidRPr="00C36078" w:rsidRDefault="00520D20" w:rsidP="00520D2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Presidente da Câmara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D74660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764CA9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D74660" w:rsidRPr="00C36078" w:rsidRDefault="00D74660" w:rsidP="0076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D74660" w:rsidRPr="00C36078" w:rsidRDefault="00C36078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Presente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74660" w:rsidRPr="00C36078" w:rsidRDefault="00C36078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Presente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Pregoeiro</w:t>
      </w:r>
    </w:p>
    <w:p w:rsidR="00935019" w:rsidRPr="00C36078" w:rsidRDefault="00935019" w:rsidP="00392FC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35019" w:rsidRPr="00C36078" w:rsidSect="00E50BB2">
      <w:headerReference w:type="default" r:id="rId7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BB0" w:rsidRDefault="00163BB0" w:rsidP="00392FCB">
      <w:pPr>
        <w:spacing w:after="0" w:line="240" w:lineRule="auto"/>
      </w:pPr>
      <w:r>
        <w:separator/>
      </w:r>
    </w:p>
  </w:endnote>
  <w:endnote w:type="continuationSeparator" w:id="0">
    <w:p w:rsidR="00163BB0" w:rsidRDefault="00163BB0" w:rsidP="0039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BB0" w:rsidRDefault="00163BB0" w:rsidP="00392FCB">
      <w:pPr>
        <w:spacing w:after="0" w:line="240" w:lineRule="auto"/>
      </w:pPr>
      <w:r>
        <w:separator/>
      </w:r>
    </w:p>
  </w:footnote>
  <w:footnote w:type="continuationSeparator" w:id="0">
    <w:p w:rsidR="00163BB0" w:rsidRDefault="00163BB0" w:rsidP="0039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3F4" w:rsidRDefault="002323F4">
    <w:pPr>
      <w:pStyle w:val="Cabealho"/>
    </w:pPr>
  </w:p>
  <w:p w:rsidR="00E50BB2" w:rsidRDefault="00E50BB2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84CC3"/>
    <w:multiLevelType w:val="hybridMultilevel"/>
    <w:tmpl w:val="52DE8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A2AC8"/>
    <w:rsid w:val="000A750D"/>
    <w:rsid w:val="001039F6"/>
    <w:rsid w:val="00163BB0"/>
    <w:rsid w:val="0021704E"/>
    <w:rsid w:val="002323F4"/>
    <w:rsid w:val="00392FCB"/>
    <w:rsid w:val="003D29BB"/>
    <w:rsid w:val="003D5E14"/>
    <w:rsid w:val="004913AF"/>
    <w:rsid w:val="00491FDA"/>
    <w:rsid w:val="004A333F"/>
    <w:rsid w:val="00520D20"/>
    <w:rsid w:val="0055156F"/>
    <w:rsid w:val="005914ED"/>
    <w:rsid w:val="005F344F"/>
    <w:rsid w:val="00602A99"/>
    <w:rsid w:val="006D3AC3"/>
    <w:rsid w:val="006D5FDE"/>
    <w:rsid w:val="00764CA9"/>
    <w:rsid w:val="00765DC9"/>
    <w:rsid w:val="00791E57"/>
    <w:rsid w:val="007A0E10"/>
    <w:rsid w:val="008040D8"/>
    <w:rsid w:val="008316ED"/>
    <w:rsid w:val="00935019"/>
    <w:rsid w:val="00971746"/>
    <w:rsid w:val="009D0E8E"/>
    <w:rsid w:val="009D1F3E"/>
    <w:rsid w:val="00A3495F"/>
    <w:rsid w:val="00AA38B4"/>
    <w:rsid w:val="00C36078"/>
    <w:rsid w:val="00C846CE"/>
    <w:rsid w:val="00CB7992"/>
    <w:rsid w:val="00CE2746"/>
    <w:rsid w:val="00D309C3"/>
    <w:rsid w:val="00D42E56"/>
    <w:rsid w:val="00D74660"/>
    <w:rsid w:val="00D747E7"/>
    <w:rsid w:val="00E50BB2"/>
    <w:rsid w:val="00E7083F"/>
    <w:rsid w:val="00E80FB4"/>
    <w:rsid w:val="00F949B0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59"/>
    <w:rsid w:val="0039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30</cp:revision>
  <cp:lastPrinted>2023-06-30T18:08:00Z</cp:lastPrinted>
  <dcterms:created xsi:type="dcterms:W3CDTF">2022-01-10T18:37:00Z</dcterms:created>
  <dcterms:modified xsi:type="dcterms:W3CDTF">2025-05-05T19:30:00Z</dcterms:modified>
</cp:coreProperties>
</file>