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Default="000A6067" w:rsidP="00E14B1A">
      <w:pPr>
        <w:jc w:val="center"/>
        <w:rPr>
          <w:rFonts w:cstheme="minorHAnsi"/>
          <w:b/>
          <w:sz w:val="28"/>
          <w:szCs w:val="26"/>
          <w:u w:val="single"/>
        </w:rPr>
      </w:pPr>
      <w:r w:rsidRPr="00D14FFC">
        <w:rPr>
          <w:rFonts w:cstheme="minorHAnsi"/>
          <w:b/>
          <w:sz w:val="28"/>
          <w:szCs w:val="26"/>
          <w:u w:val="single"/>
        </w:rPr>
        <w:t>TERMO DE REFERÊNCIA</w:t>
      </w:r>
    </w:p>
    <w:p w:rsidR="000312D0" w:rsidRPr="000312D0" w:rsidRDefault="000312D0" w:rsidP="00E14B1A">
      <w:pPr>
        <w:jc w:val="center"/>
        <w:rPr>
          <w:rFonts w:cstheme="minorHAnsi"/>
          <w:b/>
          <w:sz w:val="28"/>
          <w:szCs w:val="26"/>
        </w:rPr>
      </w:pPr>
      <w:r w:rsidRPr="000312D0">
        <w:rPr>
          <w:rFonts w:cstheme="minorHAnsi"/>
          <w:b/>
          <w:sz w:val="28"/>
          <w:szCs w:val="26"/>
        </w:rPr>
        <w:t>Inexigibilidade n.º 05/2023</w:t>
      </w:r>
    </w:p>
    <w:p w:rsidR="00D911EC" w:rsidRPr="0096190F" w:rsidRDefault="00D911EC" w:rsidP="00E14B1A">
      <w:pPr>
        <w:jc w:val="both"/>
        <w:rPr>
          <w:rFonts w:cstheme="minorHAnsi"/>
          <w:sz w:val="26"/>
          <w:szCs w:val="26"/>
        </w:rPr>
      </w:pPr>
    </w:p>
    <w:p w:rsidR="000312D0" w:rsidRDefault="00D911EC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Serviço:</w:t>
      </w:r>
      <w:r w:rsidRPr="0096190F">
        <w:rPr>
          <w:rFonts w:cstheme="minorHAnsi"/>
          <w:sz w:val="26"/>
          <w:szCs w:val="26"/>
        </w:rPr>
        <w:t xml:space="preserve"> </w:t>
      </w:r>
    </w:p>
    <w:p w:rsidR="006634DC" w:rsidRPr="0096190F" w:rsidRDefault="00D911EC" w:rsidP="000312D0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C</w:t>
      </w:r>
      <w:r w:rsidR="00362C8A">
        <w:rPr>
          <w:rFonts w:cstheme="minorHAnsi"/>
          <w:sz w:val="26"/>
          <w:szCs w:val="26"/>
        </w:rPr>
        <w:t>ontinuação de c</w:t>
      </w:r>
      <w:r w:rsidRPr="0096190F">
        <w:rPr>
          <w:rFonts w:cstheme="minorHAnsi"/>
          <w:sz w:val="26"/>
          <w:szCs w:val="26"/>
        </w:rPr>
        <w:t xml:space="preserve">ontratação de </w:t>
      </w:r>
      <w:r w:rsidR="00DB20B6">
        <w:rPr>
          <w:rFonts w:cstheme="minorHAnsi"/>
          <w:sz w:val="26"/>
          <w:szCs w:val="26"/>
        </w:rPr>
        <w:t xml:space="preserve">Fornecimento de </w:t>
      </w:r>
      <w:r w:rsidRPr="0096190F">
        <w:rPr>
          <w:rFonts w:cstheme="minorHAnsi"/>
          <w:sz w:val="26"/>
          <w:szCs w:val="26"/>
        </w:rPr>
        <w:t>Serviços</w:t>
      </w:r>
      <w:r w:rsidR="000A6067" w:rsidRPr="0096190F">
        <w:rPr>
          <w:rFonts w:cstheme="minorHAnsi"/>
          <w:sz w:val="26"/>
          <w:szCs w:val="26"/>
        </w:rPr>
        <w:t xml:space="preserve"> </w:t>
      </w:r>
      <w:r w:rsidR="00DB20B6">
        <w:rPr>
          <w:rFonts w:cstheme="minorHAnsi"/>
          <w:sz w:val="26"/>
          <w:szCs w:val="26"/>
        </w:rPr>
        <w:t xml:space="preserve">de </w:t>
      </w:r>
      <w:r w:rsidR="00362C8A">
        <w:rPr>
          <w:rFonts w:cstheme="minorHAnsi"/>
          <w:sz w:val="26"/>
          <w:szCs w:val="26"/>
        </w:rPr>
        <w:t>Telefonia Fixa</w:t>
      </w:r>
      <w:r w:rsidR="000A6067"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Objeto: </w:t>
      </w:r>
    </w:p>
    <w:p w:rsidR="006634DC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Fornecimento de </w:t>
      </w:r>
      <w:r w:rsidR="00362C8A">
        <w:rPr>
          <w:rFonts w:cstheme="minorHAnsi"/>
          <w:sz w:val="26"/>
          <w:szCs w:val="26"/>
        </w:rPr>
        <w:t>telefone fixo, com plano básico mensal para fazer e receber ligações, através do número (64)3668-1479</w:t>
      </w:r>
      <w:r w:rsidR="006634DC" w:rsidRPr="0096190F">
        <w:rPr>
          <w:rFonts w:cstheme="minorHAnsi"/>
          <w:sz w:val="26"/>
          <w:szCs w:val="26"/>
        </w:rPr>
        <w:t>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Natureza: </w:t>
      </w:r>
    </w:p>
    <w:p w:rsidR="006634DC" w:rsidRPr="0096190F" w:rsidRDefault="00DB20B6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</w:rPr>
        <w:t xml:space="preserve">A </w:t>
      </w:r>
      <w:r w:rsidR="00362C8A">
        <w:rPr>
          <w:rFonts w:cstheme="minorHAnsi"/>
          <w:sz w:val="26"/>
          <w:szCs w:val="26"/>
        </w:rPr>
        <w:t>OI/SA</w:t>
      </w:r>
      <w:r>
        <w:rPr>
          <w:rFonts w:cstheme="minorHAnsi"/>
          <w:sz w:val="26"/>
          <w:szCs w:val="26"/>
        </w:rPr>
        <w:t xml:space="preserve"> é a única empresa a fornecer o serviço no </w:t>
      </w:r>
      <w:r w:rsidR="00362C8A">
        <w:rPr>
          <w:rFonts w:cstheme="minorHAnsi"/>
          <w:sz w:val="26"/>
          <w:szCs w:val="26"/>
        </w:rPr>
        <w:t>município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.</w:t>
      </w:r>
    </w:p>
    <w:p w:rsidR="00E14B1A" w:rsidRPr="0096190F" w:rsidRDefault="00E14B1A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</w:p>
    <w:p w:rsidR="00E14B1A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96190F" w:rsidRDefault="00362C8A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Plano</w:t>
      </w:r>
      <w:r w:rsidR="00DB20B6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 xml:space="preserve"> 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mensal, no período de doze meses, durante o exercício de 2023.</w:t>
      </w:r>
    </w:p>
    <w:p w:rsidR="00633866" w:rsidRPr="0096190F" w:rsidRDefault="00633866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</w:p>
    <w:p w:rsidR="006634DC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Fundamentação: </w:t>
      </w:r>
    </w:p>
    <w:p w:rsidR="00C32673" w:rsidRPr="00362C8A" w:rsidRDefault="00362C8A" w:rsidP="00362C8A">
      <w:pPr>
        <w:spacing w:after="0" w:line="360" w:lineRule="auto"/>
        <w:ind w:firstLine="708"/>
        <w:jc w:val="both"/>
        <w:rPr>
          <w:sz w:val="26"/>
          <w:szCs w:val="26"/>
        </w:rPr>
      </w:pPr>
      <w:r w:rsidRPr="00362C8A">
        <w:rPr>
          <w:sz w:val="26"/>
          <w:szCs w:val="26"/>
        </w:rPr>
        <w:t>Solicitamos a continuação da Contratação, uma vez que temos o número fixo já há algum tempo, bastante divulgado para a sociedade. Trata-se do número (64)3668-1479. No mais, contratamos um plano econômico, que atende as nossas necessidades.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33866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Requisitos da Contratação:</w:t>
      </w:r>
    </w:p>
    <w:p w:rsidR="00727433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Contratação nos termos da </w:t>
      </w:r>
      <w:r w:rsidR="00362C8A">
        <w:rPr>
          <w:rFonts w:cstheme="minorHAnsi"/>
          <w:sz w:val="26"/>
          <w:szCs w:val="26"/>
        </w:rPr>
        <w:t>operadora de telefonia</w:t>
      </w:r>
      <w:r>
        <w:rPr>
          <w:rFonts w:cstheme="minorHAnsi"/>
          <w:sz w:val="26"/>
          <w:szCs w:val="26"/>
        </w:rPr>
        <w:t xml:space="preserve">, </w:t>
      </w:r>
      <w:r w:rsidR="00362C8A">
        <w:rPr>
          <w:rFonts w:cstheme="minorHAnsi"/>
          <w:sz w:val="26"/>
          <w:szCs w:val="26"/>
        </w:rPr>
        <w:t>escolhendo um plano básico na contratação, mas que atende nossa necessidade</w:t>
      </w:r>
      <w:r w:rsidR="00727433" w:rsidRPr="0096190F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 xml:space="preserve"> A fatura</w:t>
      </w:r>
      <w:r w:rsidR="00362C8A">
        <w:rPr>
          <w:rFonts w:cstheme="minorHAnsi"/>
          <w:sz w:val="26"/>
          <w:szCs w:val="26"/>
        </w:rPr>
        <w:t xml:space="preserve"> é cobrada dependendo o nosso controle e consumo</w:t>
      </w:r>
      <w:r>
        <w:rPr>
          <w:rFonts w:cstheme="minorHAnsi"/>
          <w:sz w:val="26"/>
          <w:szCs w:val="26"/>
        </w:rPr>
        <w:t>.</w:t>
      </w:r>
    </w:p>
    <w:p w:rsidR="004A1E68" w:rsidRPr="0096190F" w:rsidRDefault="004A1E68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4A1E68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Execução do Objeto:</w:t>
      </w:r>
      <w:r w:rsidR="00727433" w:rsidRPr="0096190F">
        <w:rPr>
          <w:rFonts w:cstheme="minorHAnsi"/>
          <w:b/>
          <w:sz w:val="26"/>
          <w:szCs w:val="26"/>
        </w:rPr>
        <w:t xml:space="preserve"> </w:t>
      </w:r>
    </w:p>
    <w:p w:rsidR="004A1E68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fatura será cobrada</w:t>
      </w:r>
      <w:r w:rsidR="004A1E68" w:rsidRPr="0096190F">
        <w:rPr>
          <w:rFonts w:cstheme="minorHAnsi"/>
          <w:sz w:val="26"/>
          <w:szCs w:val="26"/>
        </w:rPr>
        <w:t xml:space="preserve"> mensalmente</w:t>
      </w:r>
      <w:r w:rsidR="00B81ED3" w:rsidRPr="0096190F">
        <w:rPr>
          <w:rFonts w:cstheme="minorHAnsi"/>
          <w:sz w:val="26"/>
          <w:szCs w:val="26"/>
        </w:rPr>
        <w:t>.</w:t>
      </w:r>
      <w:r w:rsidR="00C67047" w:rsidRPr="0096190F">
        <w:rPr>
          <w:rFonts w:cstheme="minorHAnsi"/>
          <w:sz w:val="26"/>
          <w:szCs w:val="26"/>
        </w:rPr>
        <w:t xml:space="preserve"> Para i</w:t>
      </w:r>
      <w:r>
        <w:rPr>
          <w:rFonts w:cstheme="minorHAnsi"/>
          <w:sz w:val="26"/>
          <w:szCs w:val="26"/>
        </w:rPr>
        <w:t xml:space="preserve">sso, será formalizado contrato com assinatura unilateral, devido desnecessidade de procurar representante da </w:t>
      </w:r>
      <w:r w:rsidR="00362C8A">
        <w:rPr>
          <w:rFonts w:cstheme="minorHAnsi"/>
          <w:sz w:val="26"/>
          <w:szCs w:val="26"/>
        </w:rPr>
        <w:t>OI</w:t>
      </w:r>
      <w:r>
        <w:rPr>
          <w:rFonts w:cstheme="minorHAnsi"/>
          <w:sz w:val="26"/>
          <w:szCs w:val="26"/>
        </w:rPr>
        <w:t xml:space="preserve"> para assinatura de contrato inegociável.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C67047" w:rsidRPr="0096190F" w:rsidRDefault="00C67047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Gestão do Contrato:</w:t>
      </w:r>
    </w:p>
    <w:p w:rsidR="00C67047" w:rsidRPr="0096190F" w:rsidRDefault="00C67047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 fiscal do contrato será o Controle Interno da Câmara</w:t>
      </w:r>
      <w:r w:rsidR="001B2825" w:rsidRPr="0096190F">
        <w:rPr>
          <w:rFonts w:cstheme="minorHAnsi"/>
          <w:sz w:val="26"/>
          <w:szCs w:val="26"/>
        </w:rPr>
        <w:t>, por meio do Controlador local em exercício durante a vigência do mesmo.</w:t>
      </w:r>
    </w:p>
    <w:p w:rsidR="001B2825" w:rsidRPr="0096190F" w:rsidRDefault="001B2825" w:rsidP="00E14B1A">
      <w:pPr>
        <w:jc w:val="both"/>
        <w:rPr>
          <w:rFonts w:cstheme="minorHAnsi"/>
          <w:sz w:val="26"/>
          <w:szCs w:val="26"/>
        </w:rPr>
      </w:pPr>
    </w:p>
    <w:p w:rsidR="001B2825" w:rsidRPr="0096190F" w:rsidRDefault="001B2825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Do pagamento:</w:t>
      </w:r>
    </w:p>
    <w:p w:rsidR="001B2825" w:rsidRPr="0096190F" w:rsidRDefault="002252C6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pagamento </w:t>
      </w:r>
      <w:r w:rsidR="00DB20B6">
        <w:rPr>
          <w:rFonts w:cstheme="minorHAnsi"/>
          <w:sz w:val="26"/>
          <w:szCs w:val="26"/>
        </w:rPr>
        <w:t xml:space="preserve">da fatura </w:t>
      </w:r>
      <w:r w:rsidRPr="0096190F">
        <w:rPr>
          <w:rFonts w:cstheme="minorHAnsi"/>
          <w:sz w:val="26"/>
          <w:szCs w:val="26"/>
        </w:rPr>
        <w:t>será mensal, até o dia 30 de cada mês</w:t>
      </w:r>
      <w:r w:rsidR="0092182B" w:rsidRPr="0096190F">
        <w:rPr>
          <w:rFonts w:cstheme="minorHAnsi"/>
          <w:sz w:val="26"/>
          <w:szCs w:val="26"/>
        </w:rPr>
        <w:t xml:space="preserve">, após </w:t>
      </w:r>
      <w:r w:rsidR="00DB20B6">
        <w:rPr>
          <w:rFonts w:cstheme="minorHAnsi"/>
          <w:sz w:val="26"/>
          <w:szCs w:val="26"/>
        </w:rPr>
        <w:t>a juntada de nota fiscal/fatura</w:t>
      </w:r>
      <w:r w:rsidR="0092182B" w:rsidRPr="0096190F">
        <w:rPr>
          <w:rFonts w:cstheme="minorHAnsi"/>
          <w:sz w:val="26"/>
          <w:szCs w:val="26"/>
        </w:rPr>
        <w:t>.</w:t>
      </w:r>
    </w:p>
    <w:p w:rsidR="0092182B" w:rsidRPr="0096190F" w:rsidRDefault="0092182B" w:rsidP="00E14B1A">
      <w:pPr>
        <w:jc w:val="both"/>
        <w:rPr>
          <w:rFonts w:cstheme="minorHAnsi"/>
          <w:sz w:val="26"/>
          <w:szCs w:val="26"/>
        </w:rPr>
      </w:pPr>
    </w:p>
    <w:p w:rsidR="0092182B" w:rsidRPr="0096190F" w:rsidRDefault="0092182B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Critérios de seleção do fornecedor dos serviços:</w:t>
      </w:r>
    </w:p>
    <w:p w:rsidR="0092182B" w:rsidRPr="0096190F" w:rsidRDefault="00DB20B6" w:rsidP="00C6084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Não há seleção entre os fornecedores, pois só há um fornecedor de </w:t>
      </w:r>
      <w:r w:rsidR="00362C8A">
        <w:rPr>
          <w:rFonts w:cstheme="minorHAnsi"/>
          <w:sz w:val="26"/>
          <w:szCs w:val="26"/>
        </w:rPr>
        <w:t>telefonia fixa</w:t>
      </w:r>
      <w:r>
        <w:rPr>
          <w:rFonts w:cstheme="minorHAnsi"/>
          <w:sz w:val="26"/>
          <w:szCs w:val="26"/>
        </w:rPr>
        <w:t xml:space="preserve"> no </w:t>
      </w:r>
      <w:r w:rsidR="00362C8A">
        <w:rPr>
          <w:rFonts w:cstheme="minorHAnsi"/>
          <w:sz w:val="26"/>
          <w:szCs w:val="26"/>
        </w:rPr>
        <w:t>município</w:t>
      </w:r>
      <w:r>
        <w:rPr>
          <w:rFonts w:cstheme="minorHAnsi"/>
          <w:sz w:val="26"/>
          <w:szCs w:val="26"/>
        </w:rPr>
        <w:t>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9F71B3" w:rsidRPr="0096190F" w:rsidRDefault="009F71B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Estimativa do valor da contratação: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valor estimado da contratação é de R$ </w:t>
      </w:r>
      <w:r w:rsidR="00362C8A">
        <w:rPr>
          <w:rFonts w:cstheme="minorHAnsi"/>
          <w:sz w:val="26"/>
          <w:szCs w:val="26"/>
        </w:rPr>
        <w:t>18</w:t>
      </w:r>
      <w:r w:rsidR="009C50AD">
        <w:rPr>
          <w:rFonts w:cstheme="minorHAnsi"/>
          <w:sz w:val="26"/>
          <w:szCs w:val="26"/>
        </w:rPr>
        <w:t>0,00</w:t>
      </w:r>
      <w:r w:rsidRPr="0096190F">
        <w:rPr>
          <w:rFonts w:cstheme="minorHAnsi"/>
          <w:sz w:val="26"/>
          <w:szCs w:val="26"/>
        </w:rPr>
        <w:t xml:space="preserve"> (</w:t>
      </w:r>
      <w:r w:rsidR="00362C8A">
        <w:rPr>
          <w:rFonts w:cstheme="minorHAnsi"/>
          <w:sz w:val="26"/>
          <w:szCs w:val="26"/>
        </w:rPr>
        <w:t>cento e oitenta</w:t>
      </w:r>
      <w:r w:rsidRPr="0096190F">
        <w:rPr>
          <w:rFonts w:cstheme="minorHAnsi"/>
          <w:sz w:val="26"/>
          <w:szCs w:val="26"/>
        </w:rPr>
        <w:t xml:space="preserve"> reais) mensais, totalizando no ano R</w:t>
      </w:r>
      <w:r w:rsidR="009C50AD">
        <w:rPr>
          <w:rFonts w:cstheme="minorHAnsi"/>
          <w:sz w:val="26"/>
          <w:szCs w:val="26"/>
        </w:rPr>
        <w:t xml:space="preserve">$ </w:t>
      </w:r>
      <w:r w:rsidR="00362C8A">
        <w:rPr>
          <w:rFonts w:cstheme="minorHAnsi"/>
          <w:sz w:val="26"/>
          <w:szCs w:val="26"/>
        </w:rPr>
        <w:t>2.160,00</w:t>
      </w:r>
      <w:r w:rsidR="009C50AD" w:rsidRPr="0096190F">
        <w:rPr>
          <w:rFonts w:cstheme="minorHAnsi"/>
          <w:sz w:val="26"/>
          <w:szCs w:val="26"/>
        </w:rPr>
        <w:t xml:space="preserve"> (</w:t>
      </w:r>
      <w:r w:rsidR="00362C8A">
        <w:rPr>
          <w:rFonts w:cstheme="minorHAnsi"/>
          <w:sz w:val="26"/>
          <w:szCs w:val="26"/>
        </w:rPr>
        <w:t>dois mil, cento e sessenta</w:t>
      </w:r>
      <w:r w:rsidR="009C50AD" w:rsidRPr="0096190F">
        <w:rPr>
          <w:rFonts w:cstheme="minorHAnsi"/>
          <w:sz w:val="26"/>
          <w:szCs w:val="26"/>
        </w:rPr>
        <w:t xml:space="preserve"> reais)</w:t>
      </w:r>
      <w:r w:rsidRPr="0096190F">
        <w:rPr>
          <w:rFonts w:cstheme="minorHAnsi"/>
          <w:sz w:val="26"/>
          <w:szCs w:val="26"/>
        </w:rPr>
        <w:t xml:space="preserve">. 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Chegamos a este valor, após média de </w:t>
      </w:r>
      <w:r w:rsidR="00362C8A">
        <w:rPr>
          <w:rFonts w:cstheme="minorHAnsi"/>
          <w:sz w:val="26"/>
          <w:szCs w:val="26"/>
        </w:rPr>
        <w:t>faturas anteriores</w:t>
      </w:r>
      <w:r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Adequação Orçamentár</w:t>
      </w:r>
      <w:r w:rsidRPr="00D14FFC">
        <w:rPr>
          <w:rFonts w:cstheme="minorHAnsi"/>
          <w:b/>
          <w:sz w:val="26"/>
          <w:szCs w:val="26"/>
        </w:rPr>
        <w:t>ia:</w:t>
      </w:r>
    </w:p>
    <w:p w:rsidR="00E14B1A" w:rsidRPr="0096190F" w:rsidRDefault="00E14B1A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A dotação orçamentária utilizada na contratação será: </w:t>
      </w:r>
      <w:r w:rsidR="000312D0" w:rsidRPr="000312D0">
        <w:rPr>
          <w:rFonts w:cstheme="minorHAnsi"/>
          <w:sz w:val="26"/>
          <w:szCs w:val="26"/>
        </w:rPr>
        <w:t>01.01.031.2065.3.3.90.39</w:t>
      </w:r>
    </w:p>
    <w:p w:rsidR="00B81ED3" w:rsidRPr="0096190F" w:rsidRDefault="00B81ED3" w:rsidP="00E14B1A">
      <w:pPr>
        <w:jc w:val="both"/>
        <w:rPr>
          <w:rFonts w:cstheme="minorHAnsi"/>
          <w:sz w:val="26"/>
          <w:szCs w:val="26"/>
        </w:rPr>
      </w:pPr>
    </w:p>
    <w:p w:rsidR="00C32673" w:rsidRPr="0096190F" w:rsidRDefault="00C3267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Legalidade:</w:t>
      </w:r>
    </w:p>
    <w:p w:rsidR="007014E7" w:rsidRPr="0096190F" w:rsidRDefault="00C3267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lastRenderedPageBreak/>
        <w:t>A</w:t>
      </w:r>
      <w:r w:rsidR="009C6AE7" w:rsidRPr="0096190F">
        <w:rPr>
          <w:rFonts w:cstheme="minorHAnsi"/>
          <w:sz w:val="26"/>
          <w:szCs w:val="26"/>
        </w:rPr>
        <w:t>mparado na Lei</w:t>
      </w:r>
      <w:r w:rsidR="009C50AD">
        <w:rPr>
          <w:rFonts w:cstheme="minorHAnsi"/>
          <w:sz w:val="26"/>
          <w:szCs w:val="26"/>
        </w:rPr>
        <w:t xml:space="preserve"> 14.133/21, art. 74, inciso </w:t>
      </w:r>
      <w:r w:rsidR="007014E7" w:rsidRPr="0096190F">
        <w:rPr>
          <w:rFonts w:cstheme="minorHAnsi"/>
          <w:sz w:val="26"/>
          <w:szCs w:val="26"/>
        </w:rPr>
        <w:t>I.</w:t>
      </w:r>
      <w:r w:rsidR="00C6084A" w:rsidRPr="0096190F">
        <w:rPr>
          <w:rFonts w:cstheme="minorHAnsi"/>
          <w:sz w:val="26"/>
          <w:szCs w:val="26"/>
        </w:rPr>
        <w:t xml:space="preserve"> </w:t>
      </w:r>
      <w:r w:rsidR="0096190F" w:rsidRPr="0096190F">
        <w:rPr>
          <w:rFonts w:cstheme="minorHAnsi"/>
          <w:sz w:val="26"/>
          <w:szCs w:val="26"/>
        </w:rPr>
        <w:t xml:space="preserve">Considerando ainda o novo regulamento da nova Lei de Licitações, utilizado pela Câmara, através de Lei Municipal. </w:t>
      </w:r>
      <w:r w:rsidR="00C6084A" w:rsidRPr="0096190F">
        <w:rPr>
          <w:rFonts w:cstheme="minorHAnsi"/>
          <w:sz w:val="26"/>
          <w:szCs w:val="26"/>
        </w:rPr>
        <w:t xml:space="preserve">Contratação direta usando </w:t>
      </w:r>
      <w:r w:rsidR="0096190F" w:rsidRPr="0096190F">
        <w:rPr>
          <w:rFonts w:cstheme="minorHAnsi"/>
          <w:sz w:val="26"/>
          <w:szCs w:val="26"/>
        </w:rPr>
        <w:t xml:space="preserve">processo legal de </w:t>
      </w:r>
      <w:r w:rsidR="00C6084A" w:rsidRPr="0096190F">
        <w:rPr>
          <w:rFonts w:cstheme="minorHAnsi"/>
          <w:sz w:val="26"/>
          <w:szCs w:val="26"/>
        </w:rPr>
        <w:t>inexigibilidade de licitação.</w:t>
      </w:r>
    </w:p>
    <w:p w:rsidR="000A6067" w:rsidRPr="0096190F" w:rsidRDefault="000A6067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C6084A">
      <w:pPr>
        <w:jc w:val="center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Serranópolis, Goiás, aos 02 dias do mês de janeiro de 2023.</w:t>
      </w:r>
    </w:p>
    <w:p w:rsidR="00C6084A" w:rsidRPr="0096190F" w:rsidRDefault="00C6084A" w:rsidP="00E14B1A">
      <w:pPr>
        <w:jc w:val="both"/>
        <w:rPr>
          <w:rFonts w:cstheme="minorHAnsi"/>
          <w:sz w:val="26"/>
          <w:szCs w:val="26"/>
        </w:rPr>
      </w:pPr>
      <w:bookmarkStart w:id="0" w:name="_GoBack"/>
      <w:bookmarkEnd w:id="0"/>
    </w:p>
    <w:p w:rsidR="0005497D" w:rsidRPr="0096190F" w:rsidRDefault="00C6084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  <w:t>______________________</w:t>
      </w:r>
    </w:p>
    <w:p w:rsidR="000312D0" w:rsidRDefault="000312D0" w:rsidP="00C6084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ELTON SILVA ROCHA</w:t>
      </w:r>
    </w:p>
    <w:p w:rsidR="0005497D" w:rsidRPr="0096190F" w:rsidRDefault="000A6067" w:rsidP="00C6084A">
      <w:pPr>
        <w:jc w:val="center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Presidente da Câmara</w:t>
      </w:r>
    </w:p>
    <w:sectPr w:rsidR="0005497D" w:rsidRPr="009619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EE" w:rsidRDefault="000768EE" w:rsidP="009C6AE7">
      <w:pPr>
        <w:spacing w:after="0" w:line="240" w:lineRule="auto"/>
      </w:pPr>
      <w:r>
        <w:separator/>
      </w:r>
    </w:p>
  </w:endnote>
  <w:endnote w:type="continuationSeparator" w:id="0">
    <w:p w:rsidR="000768EE" w:rsidRDefault="000768EE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EE" w:rsidRDefault="000768EE" w:rsidP="009C6AE7">
      <w:pPr>
        <w:spacing w:after="0" w:line="240" w:lineRule="auto"/>
      </w:pPr>
      <w:r>
        <w:separator/>
      </w:r>
    </w:p>
  </w:footnote>
  <w:footnote w:type="continuationSeparator" w:id="0">
    <w:p w:rsidR="000768EE" w:rsidRDefault="000768EE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312D0"/>
    <w:rsid w:val="0005497D"/>
    <w:rsid w:val="000768EE"/>
    <w:rsid w:val="000A6067"/>
    <w:rsid w:val="00125873"/>
    <w:rsid w:val="001B2825"/>
    <w:rsid w:val="002252C6"/>
    <w:rsid w:val="00301661"/>
    <w:rsid w:val="00333392"/>
    <w:rsid w:val="00362C8A"/>
    <w:rsid w:val="004913AF"/>
    <w:rsid w:val="004A1E68"/>
    <w:rsid w:val="00633866"/>
    <w:rsid w:val="006634DC"/>
    <w:rsid w:val="007014E7"/>
    <w:rsid w:val="00727433"/>
    <w:rsid w:val="00756239"/>
    <w:rsid w:val="0092182B"/>
    <w:rsid w:val="0096190F"/>
    <w:rsid w:val="009C50AD"/>
    <w:rsid w:val="009C6AE7"/>
    <w:rsid w:val="009F71B3"/>
    <w:rsid w:val="00B81ED3"/>
    <w:rsid w:val="00BB7E11"/>
    <w:rsid w:val="00C32673"/>
    <w:rsid w:val="00C6084A"/>
    <w:rsid w:val="00C67047"/>
    <w:rsid w:val="00CE17FA"/>
    <w:rsid w:val="00D14FFC"/>
    <w:rsid w:val="00D309C3"/>
    <w:rsid w:val="00D74647"/>
    <w:rsid w:val="00D911EC"/>
    <w:rsid w:val="00DB20B6"/>
    <w:rsid w:val="00E14B1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29</cp:revision>
  <dcterms:created xsi:type="dcterms:W3CDTF">2022-11-29T17:49:00Z</dcterms:created>
  <dcterms:modified xsi:type="dcterms:W3CDTF">2023-01-01T20:33:00Z</dcterms:modified>
</cp:coreProperties>
</file>